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e78e9902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b2ec0533d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ee3ecb998466b" /><Relationship Type="http://schemas.openxmlformats.org/officeDocument/2006/relationships/numbering" Target="/word/numbering.xml" Id="R52d9e7a4959a4fc7" /><Relationship Type="http://schemas.openxmlformats.org/officeDocument/2006/relationships/settings" Target="/word/settings.xml" Id="Rb4f9cc7a77d34bad" /><Relationship Type="http://schemas.openxmlformats.org/officeDocument/2006/relationships/image" Target="/word/media/bf21bcbe-3824-47ce-8508-824dd32ccfe2.png" Id="R3ceb2ec0533d4e93" /></Relationships>
</file>