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db595ae1524b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0cb1b8d04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4caf2fc42e4d9a" /><Relationship Type="http://schemas.openxmlformats.org/officeDocument/2006/relationships/numbering" Target="/word/numbering.xml" Id="Rb283706ec84b4d36" /><Relationship Type="http://schemas.openxmlformats.org/officeDocument/2006/relationships/settings" Target="/word/settings.xml" Id="R132f6fd4ccb541e5" /><Relationship Type="http://schemas.openxmlformats.org/officeDocument/2006/relationships/image" Target="/word/media/b14713df-f6fd-489b-8676-c4b27bb12f9c.png" Id="Rd810cb1b8d044fc7" /></Relationships>
</file>