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9305a722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da898d1f5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Bridge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4d1cd0ff34107" /><Relationship Type="http://schemas.openxmlformats.org/officeDocument/2006/relationships/numbering" Target="/word/numbering.xml" Id="Rf8ac92e674cc4188" /><Relationship Type="http://schemas.openxmlformats.org/officeDocument/2006/relationships/settings" Target="/word/settings.xml" Id="Rb987daa7dc794f34" /><Relationship Type="http://schemas.openxmlformats.org/officeDocument/2006/relationships/image" Target="/word/media/fd3cbe05-2ddc-4c0d-9694-bcfea5b5caa3.png" Id="R691da898d1f54e62" /></Relationships>
</file>