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646b02249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ea1b8d4a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005270f84ef6" /><Relationship Type="http://schemas.openxmlformats.org/officeDocument/2006/relationships/numbering" Target="/word/numbering.xml" Id="Rbc8b51fc97364458" /><Relationship Type="http://schemas.openxmlformats.org/officeDocument/2006/relationships/settings" Target="/word/settings.xml" Id="R4ba39f11fe014a6f" /><Relationship Type="http://schemas.openxmlformats.org/officeDocument/2006/relationships/image" Target="/word/media/272db0ad-ccf3-41fa-880a-74d5194dc031.png" Id="R7644ea1b8d4a4bae" /></Relationships>
</file>