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016c26d86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3304c7094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a16b6a76475d" /><Relationship Type="http://schemas.openxmlformats.org/officeDocument/2006/relationships/numbering" Target="/word/numbering.xml" Id="Rc6050946fedf4f16" /><Relationship Type="http://schemas.openxmlformats.org/officeDocument/2006/relationships/settings" Target="/word/settings.xml" Id="Rc4ae101a420a4081" /><Relationship Type="http://schemas.openxmlformats.org/officeDocument/2006/relationships/image" Target="/word/media/b2510c55-bb85-4e22-93db-bba622ce944e.png" Id="Ref83304c709448d6" /></Relationships>
</file>