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723690b5f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d7f6c9c4d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Hill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4ad36b8a04865" /><Relationship Type="http://schemas.openxmlformats.org/officeDocument/2006/relationships/numbering" Target="/word/numbering.xml" Id="R8b1667b48d474b2d" /><Relationship Type="http://schemas.openxmlformats.org/officeDocument/2006/relationships/settings" Target="/word/settings.xml" Id="Rc141cc257efc417d" /><Relationship Type="http://schemas.openxmlformats.org/officeDocument/2006/relationships/image" Target="/word/media/63fdded8-146e-474e-b40d-b16dbc09a1bd.png" Id="R393d7f6c9c4d4ff9" /></Relationships>
</file>