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b43313299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f14d6f088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Jones Siding,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aada4497343b0" /><Relationship Type="http://schemas.openxmlformats.org/officeDocument/2006/relationships/numbering" Target="/word/numbering.xml" Id="Raca87439a854464d" /><Relationship Type="http://schemas.openxmlformats.org/officeDocument/2006/relationships/settings" Target="/word/settings.xml" Id="Rfa8470db9ca942db" /><Relationship Type="http://schemas.openxmlformats.org/officeDocument/2006/relationships/image" Target="/word/media/2190ec26-46bb-4576-976b-85797049e131.png" Id="Rdb8f14d6f08848c5" /></Relationships>
</file>