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bb48bf40a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dedb2f3cb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Jonesboro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0ee418cd74868" /><Relationship Type="http://schemas.openxmlformats.org/officeDocument/2006/relationships/numbering" Target="/word/numbering.xml" Id="Rc470cde1fb764473" /><Relationship Type="http://schemas.openxmlformats.org/officeDocument/2006/relationships/settings" Target="/word/settings.xml" Id="R3301b5f1bc0d4690" /><Relationship Type="http://schemas.openxmlformats.org/officeDocument/2006/relationships/image" Target="/word/media/00b444dc-14a6-4605-ae2c-df1295aab878.png" Id="R1efdedb2f3cb4199" /></Relationships>
</file>