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f63212b0f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991e041f4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Joppa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5fba9e61147d3" /><Relationship Type="http://schemas.openxmlformats.org/officeDocument/2006/relationships/numbering" Target="/word/numbering.xml" Id="R9ee45622f58647e0" /><Relationship Type="http://schemas.openxmlformats.org/officeDocument/2006/relationships/settings" Target="/word/settings.xml" Id="Rbbafddbc23f2444d" /><Relationship Type="http://schemas.openxmlformats.org/officeDocument/2006/relationships/image" Target="/word/media/b2b6c49c-1139-4e30-b450-a9519e7b5fc5.png" Id="Rbd9991e041f449fa" /></Relationships>
</file>