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cc5edca88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9840c2485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cf2c06f824f78" /><Relationship Type="http://schemas.openxmlformats.org/officeDocument/2006/relationships/numbering" Target="/word/numbering.xml" Id="Rf43b11640fb24a67" /><Relationship Type="http://schemas.openxmlformats.org/officeDocument/2006/relationships/settings" Target="/word/settings.xml" Id="R06206b89fe584341" /><Relationship Type="http://schemas.openxmlformats.org/officeDocument/2006/relationships/image" Target="/word/media/d7bb3fcf-5ad1-4cb2-9743-7cd7f5fbd935.png" Id="R8739840c24854e57" /></Relationships>
</file>