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3a5ae52f2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a7c0675ec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b1877e3b64b13" /><Relationship Type="http://schemas.openxmlformats.org/officeDocument/2006/relationships/numbering" Target="/word/numbering.xml" Id="R9d3ca3e9362045ba" /><Relationship Type="http://schemas.openxmlformats.org/officeDocument/2006/relationships/settings" Target="/word/settings.xml" Id="Rd05bf7ea6ee24197" /><Relationship Type="http://schemas.openxmlformats.org/officeDocument/2006/relationships/image" Target="/word/media/f50b2243-e788-468b-b923-c9b0b40d9954.png" Id="R69fa7c0675ec4c06" /></Relationships>
</file>