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a4157e77d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af52128c9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8f2dafec04e26" /><Relationship Type="http://schemas.openxmlformats.org/officeDocument/2006/relationships/numbering" Target="/word/numbering.xml" Id="R3ead7e9d85834751" /><Relationship Type="http://schemas.openxmlformats.org/officeDocument/2006/relationships/settings" Target="/word/settings.xml" Id="R0e652f5b9110497f" /><Relationship Type="http://schemas.openxmlformats.org/officeDocument/2006/relationships/image" Target="/word/media/3e985ed8-1a90-490c-8624-916be0031cbe.png" Id="R903af52128c94506" /></Relationships>
</file>