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1c8255c47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6dee8c0a2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9d8af10c2406b" /><Relationship Type="http://schemas.openxmlformats.org/officeDocument/2006/relationships/numbering" Target="/word/numbering.xml" Id="R24438f338b5a4672" /><Relationship Type="http://schemas.openxmlformats.org/officeDocument/2006/relationships/settings" Target="/word/settings.xml" Id="Ra8ae5eb79ce444f3" /><Relationship Type="http://schemas.openxmlformats.org/officeDocument/2006/relationships/image" Target="/word/media/1f851fb6-1074-41ec-a99f-98eda9870ebc.png" Id="R19f6dee8c0a24de1" /></Relationships>
</file>