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f2acabb22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7271d263f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Joscelyn,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6fc77ebd04626" /><Relationship Type="http://schemas.openxmlformats.org/officeDocument/2006/relationships/numbering" Target="/word/numbering.xml" Id="Rc03d8b9b6a49499b" /><Relationship Type="http://schemas.openxmlformats.org/officeDocument/2006/relationships/settings" Target="/word/settings.xml" Id="R87402fa7204e4a1d" /><Relationship Type="http://schemas.openxmlformats.org/officeDocument/2006/relationships/image" Target="/word/media/f8a49749-3dae-4bf0-af70-eb202c0482ab.png" Id="R2ed7271d263f4519" /></Relationships>
</file>