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e1879cdb8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2bf347c51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Joshua,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9cfb5218447d5" /><Relationship Type="http://schemas.openxmlformats.org/officeDocument/2006/relationships/numbering" Target="/word/numbering.xml" Id="R6a4c2203ae4c4465" /><Relationship Type="http://schemas.openxmlformats.org/officeDocument/2006/relationships/settings" Target="/word/settings.xml" Id="Rd368eefb04314717" /><Relationship Type="http://schemas.openxmlformats.org/officeDocument/2006/relationships/image" Target="/word/media/2499e556-956e-4499-a501-110aefd1cb66.png" Id="R3b12bf347c51473a" /></Relationships>
</file>