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c305e8b57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ce018a6d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8b93ce23448b" /><Relationship Type="http://schemas.openxmlformats.org/officeDocument/2006/relationships/numbering" Target="/word/numbering.xml" Id="Rcfe5b22010874593" /><Relationship Type="http://schemas.openxmlformats.org/officeDocument/2006/relationships/settings" Target="/word/settings.xml" Id="R83f06389c8c64081" /><Relationship Type="http://schemas.openxmlformats.org/officeDocument/2006/relationships/image" Target="/word/media/8bda6970-5993-4056-a91e-ba449a99386d.png" Id="Rc60ce018a6d5448d" /></Relationships>
</file>