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952b5c5a8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83dae0e75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Jubys,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2617543948b7" /><Relationship Type="http://schemas.openxmlformats.org/officeDocument/2006/relationships/numbering" Target="/word/numbering.xml" Id="R212ab69380a0454f" /><Relationship Type="http://schemas.openxmlformats.org/officeDocument/2006/relationships/settings" Target="/word/settings.xml" Id="R8288d92f8a674f0d" /><Relationship Type="http://schemas.openxmlformats.org/officeDocument/2006/relationships/image" Target="/word/media/da1b4634-edcf-4ebc-b7f9-07114036188c.png" Id="R37f83dae0e754927" /></Relationships>
</file>