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2b045acc8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ddc99b1ed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Judsonia,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a29c909294093" /><Relationship Type="http://schemas.openxmlformats.org/officeDocument/2006/relationships/numbering" Target="/word/numbering.xml" Id="R0ccdbefe76144fb5" /><Relationship Type="http://schemas.openxmlformats.org/officeDocument/2006/relationships/settings" Target="/word/settings.xml" Id="R82fd29e7a2434687" /><Relationship Type="http://schemas.openxmlformats.org/officeDocument/2006/relationships/image" Target="/word/media/88dbd9a2-dda1-4ca7-acd7-19bee4c39131.png" Id="R095ddc99b1ed464a" /></Relationships>
</file>