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51fd5369a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1ede30dea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ef5a7ba964f9a" /><Relationship Type="http://schemas.openxmlformats.org/officeDocument/2006/relationships/numbering" Target="/word/numbering.xml" Id="Rd9bac54f62fd4867" /><Relationship Type="http://schemas.openxmlformats.org/officeDocument/2006/relationships/settings" Target="/word/settings.xml" Id="R5b06951ad4334605" /><Relationship Type="http://schemas.openxmlformats.org/officeDocument/2006/relationships/image" Target="/word/media/bdc63c54-ab83-4c80-b4e2-6141e7a0df0e.png" Id="R5211ede30dea4f35" /></Relationships>
</file>