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f2a74fd0e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051356412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Jumonville,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f2a6ecf3f4606" /><Relationship Type="http://schemas.openxmlformats.org/officeDocument/2006/relationships/numbering" Target="/word/numbering.xml" Id="Rfbc4d056c90c4684" /><Relationship Type="http://schemas.openxmlformats.org/officeDocument/2006/relationships/settings" Target="/word/settings.xml" Id="R3940ebf5738f4580" /><Relationship Type="http://schemas.openxmlformats.org/officeDocument/2006/relationships/image" Target="/word/media/b2b1b041-89b5-4d29-95f9-bfe499bd0a27.png" Id="R7590513564124085" /></Relationships>
</file>