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779095a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cfe9e28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6e5a30bb44ba" /><Relationship Type="http://schemas.openxmlformats.org/officeDocument/2006/relationships/numbering" Target="/word/numbering.xml" Id="R3fcfc2a8180946c1" /><Relationship Type="http://schemas.openxmlformats.org/officeDocument/2006/relationships/settings" Target="/word/settings.xml" Id="R817a5cc91a5d4a1b" /><Relationship Type="http://schemas.openxmlformats.org/officeDocument/2006/relationships/image" Target="/word/media/5cb028a5-ab72-4dd0-b16b-11ec6bff400f.png" Id="R938dcfe9e28a4d04" /></Relationships>
</file>