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0adb1f4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4c586e96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e82f1f49e46d3" /><Relationship Type="http://schemas.openxmlformats.org/officeDocument/2006/relationships/numbering" Target="/word/numbering.xml" Id="Rf76f19b2382e4462" /><Relationship Type="http://schemas.openxmlformats.org/officeDocument/2006/relationships/settings" Target="/word/settings.xml" Id="R0e20ec0ec32f48d1" /><Relationship Type="http://schemas.openxmlformats.org/officeDocument/2006/relationships/image" Target="/word/media/7dd1cee4-dd06-4b31-b739-62f5f9cd4c7e.png" Id="R4b74c586e9634241" /></Relationships>
</file>