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9e093f1c29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a4640fce1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Justice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f396478ad4f5f" /><Relationship Type="http://schemas.openxmlformats.org/officeDocument/2006/relationships/numbering" Target="/word/numbering.xml" Id="R0e90b62dbb0044f2" /><Relationship Type="http://schemas.openxmlformats.org/officeDocument/2006/relationships/settings" Target="/word/settings.xml" Id="Rcd8bfbf6cafa4257" /><Relationship Type="http://schemas.openxmlformats.org/officeDocument/2006/relationships/image" Target="/word/media/cd921d36-eed9-43fe-9c1d-bf18c3c290a4.png" Id="R47ea4640fce144d1" /></Relationships>
</file>