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5da853bcf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b0c124a8a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Kabik Korner,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8a6d15ae14251" /><Relationship Type="http://schemas.openxmlformats.org/officeDocument/2006/relationships/numbering" Target="/word/numbering.xml" Id="R63256a5e7dcc42fc" /><Relationship Type="http://schemas.openxmlformats.org/officeDocument/2006/relationships/settings" Target="/word/settings.xml" Id="R732b58cbeb93420e" /><Relationship Type="http://schemas.openxmlformats.org/officeDocument/2006/relationships/image" Target="/word/media/1c1c3f30-e81b-424d-8762-1f589bb30907.png" Id="R683b0c124a8a4e52" /></Relationships>
</file>