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1e1a17e124e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8541079b7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Kabletown,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cc66b7623492b" /><Relationship Type="http://schemas.openxmlformats.org/officeDocument/2006/relationships/numbering" Target="/word/numbering.xml" Id="R91f2738f6b3f4a15" /><Relationship Type="http://schemas.openxmlformats.org/officeDocument/2006/relationships/settings" Target="/word/settings.xml" Id="Ra331311aed424bea" /><Relationship Type="http://schemas.openxmlformats.org/officeDocument/2006/relationships/image" Target="/word/media/a08f948d-dafb-41e2-821c-d259c9961f5f.png" Id="R0448541079b74fc4" /></Relationships>
</file>