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698789c58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28b69e282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Kahler,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4a395d26c458d" /><Relationship Type="http://schemas.openxmlformats.org/officeDocument/2006/relationships/numbering" Target="/word/numbering.xml" Id="R98a06137cae046c1" /><Relationship Type="http://schemas.openxmlformats.org/officeDocument/2006/relationships/settings" Target="/word/settings.xml" Id="Rcf3445fac10f4ab1" /><Relationship Type="http://schemas.openxmlformats.org/officeDocument/2006/relationships/image" Target="/word/media/2d160e8a-2066-43b8-8110-51c1f3cdd37e.png" Id="R56f28b69e2824a4e" /></Relationships>
</file>