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beab5c98b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d6127ecd9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Kaiserville,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10f95f6864b68" /><Relationship Type="http://schemas.openxmlformats.org/officeDocument/2006/relationships/numbering" Target="/word/numbering.xml" Id="R2f7a40b82a874887" /><Relationship Type="http://schemas.openxmlformats.org/officeDocument/2006/relationships/settings" Target="/word/settings.xml" Id="R3a26a371b61749a3" /><Relationship Type="http://schemas.openxmlformats.org/officeDocument/2006/relationships/image" Target="/word/media/ebefbc3d-4ce7-4e04-bd81-fa7b2ce9a454.png" Id="R484d6127ecd94650" /></Relationships>
</file>