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04a2af264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47b945d77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Kalaloch,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67cd06fc34771" /><Relationship Type="http://schemas.openxmlformats.org/officeDocument/2006/relationships/numbering" Target="/word/numbering.xml" Id="R28d20359c50442f5" /><Relationship Type="http://schemas.openxmlformats.org/officeDocument/2006/relationships/settings" Target="/word/settings.xml" Id="R54f7054855f249b9" /><Relationship Type="http://schemas.openxmlformats.org/officeDocument/2006/relationships/image" Target="/word/media/18292892-8230-4df7-8f1c-977910dcd361.png" Id="Racd47b945d774a85" /></Relationships>
</file>