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ac5069e38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e36e9b79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Kanaskat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6bd037e9747b4" /><Relationship Type="http://schemas.openxmlformats.org/officeDocument/2006/relationships/numbering" Target="/word/numbering.xml" Id="R938e81bf3c64465b" /><Relationship Type="http://schemas.openxmlformats.org/officeDocument/2006/relationships/settings" Target="/word/settings.xml" Id="Rb836ceca23a04565" /><Relationship Type="http://schemas.openxmlformats.org/officeDocument/2006/relationships/image" Target="/word/media/bfd60183-cc4a-4d1b-9a14-328029a01645.png" Id="Rc7ae36e9b7904f15" /></Relationships>
</file>