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857c224d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45f5bf9e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2f294e884c39" /><Relationship Type="http://schemas.openxmlformats.org/officeDocument/2006/relationships/numbering" Target="/word/numbering.xml" Id="R3999d56456ad4f25" /><Relationship Type="http://schemas.openxmlformats.org/officeDocument/2006/relationships/settings" Target="/word/settings.xml" Id="R6652b881f5d747c3" /><Relationship Type="http://schemas.openxmlformats.org/officeDocument/2006/relationships/image" Target="/word/media/376056d7-5a06-47ab-b3c5-3c2b2af46c09.png" Id="R6e6045f5bf9e4387" /></Relationships>
</file>