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31beb73c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e3f30077b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Karlsfeld,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04a046e19406c" /><Relationship Type="http://schemas.openxmlformats.org/officeDocument/2006/relationships/numbering" Target="/word/numbering.xml" Id="Rc706d507761a4356" /><Relationship Type="http://schemas.openxmlformats.org/officeDocument/2006/relationships/settings" Target="/word/settings.xml" Id="Rb5ce25dc74ab4ab5" /><Relationship Type="http://schemas.openxmlformats.org/officeDocument/2006/relationships/image" Target="/word/media/2a795bd8-b1ef-4241-9408-5f4d4a879e0a.png" Id="R9b4e3f30077b4edc" /></Relationships>
</file>