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b7d54fc914e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a3e257dc2b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Kaseyville,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520f59f444a5f" /><Relationship Type="http://schemas.openxmlformats.org/officeDocument/2006/relationships/numbering" Target="/word/numbering.xml" Id="R6f28988dc40744bd" /><Relationship Type="http://schemas.openxmlformats.org/officeDocument/2006/relationships/settings" Target="/word/settings.xml" Id="Rae177459c9e544e9" /><Relationship Type="http://schemas.openxmlformats.org/officeDocument/2006/relationships/image" Target="/word/media/522259df-7f8b-4773-a450-4e542a6bc631.png" Id="R8ea3e257dc2b46c6" /></Relationships>
</file>