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caa010c8954c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dd945b1f314a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Kasiesville,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84a62d92444c4a" /><Relationship Type="http://schemas.openxmlformats.org/officeDocument/2006/relationships/numbering" Target="/word/numbering.xml" Id="R217ce3a4c59c477c" /><Relationship Type="http://schemas.openxmlformats.org/officeDocument/2006/relationships/settings" Target="/word/settings.xml" Id="Rae28d386c66442ee" /><Relationship Type="http://schemas.openxmlformats.org/officeDocument/2006/relationships/image" Target="/word/media/c0a1ee58-86d6-4234-9abd-5233cb3deabb.png" Id="Re8dd945b1f314aa2" /></Relationships>
</file>