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90b88f378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8584afb8c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Kasson 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9d886bbc44e74" /><Relationship Type="http://schemas.openxmlformats.org/officeDocument/2006/relationships/numbering" Target="/word/numbering.xml" Id="R1a34a25fc1d94475" /><Relationship Type="http://schemas.openxmlformats.org/officeDocument/2006/relationships/settings" Target="/word/settings.xml" Id="Ra3577c5a984c40c4" /><Relationship Type="http://schemas.openxmlformats.org/officeDocument/2006/relationships/image" Target="/word/media/c264a8bd-1635-4d51-8db0-80b6ebbd3e5b.png" Id="R8f18584afb8c42d7" /></Relationships>
</file>