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4e8707b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55c874a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8e3c2bf74608" /><Relationship Type="http://schemas.openxmlformats.org/officeDocument/2006/relationships/numbering" Target="/word/numbering.xml" Id="Rd7d0213fd3f24da7" /><Relationship Type="http://schemas.openxmlformats.org/officeDocument/2006/relationships/settings" Target="/word/settings.xml" Id="R841d55e7701d47f1" /><Relationship Type="http://schemas.openxmlformats.org/officeDocument/2006/relationships/image" Target="/word/media/0b4fdf13-0747-44b9-b643-749d54cde786.png" Id="R6f2355c874ae4d2f" /></Relationships>
</file>