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b79c3d2d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fc39e7f1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fc38500f94e6d" /><Relationship Type="http://schemas.openxmlformats.org/officeDocument/2006/relationships/numbering" Target="/word/numbering.xml" Id="Rd498943c4d734d4d" /><Relationship Type="http://schemas.openxmlformats.org/officeDocument/2006/relationships/settings" Target="/word/settings.xml" Id="R346678535d9e4566" /><Relationship Type="http://schemas.openxmlformats.org/officeDocument/2006/relationships/image" Target="/word/media/d4b2d575-1dfd-48d7-8195-024b33a9e207.png" Id="Ra93fc39e7f1c434a" /></Relationships>
</file>