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bf0b5839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692eae4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495dfb9364e5a" /><Relationship Type="http://schemas.openxmlformats.org/officeDocument/2006/relationships/numbering" Target="/word/numbering.xml" Id="R76e6d74a6e694c3b" /><Relationship Type="http://schemas.openxmlformats.org/officeDocument/2006/relationships/settings" Target="/word/settings.xml" Id="R482fe12b3f494c64" /><Relationship Type="http://schemas.openxmlformats.org/officeDocument/2006/relationships/image" Target="/word/media/3a0a3ae9-05f6-4188-b15c-121ac5980f00.png" Id="R6f67692eae454df7" /></Relationships>
</file>