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e1a27196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afd383813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c952d356f48eb" /><Relationship Type="http://schemas.openxmlformats.org/officeDocument/2006/relationships/numbering" Target="/word/numbering.xml" Id="R2b30835b42e84da2" /><Relationship Type="http://schemas.openxmlformats.org/officeDocument/2006/relationships/settings" Target="/word/settings.xml" Id="R71ed579928ab4657" /><Relationship Type="http://schemas.openxmlformats.org/officeDocument/2006/relationships/image" Target="/word/media/06539b63-927e-460e-ac46-43cefcc6bd07.png" Id="R2b4afd383813431b" /></Relationships>
</file>