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45bef59cc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2932c6f4d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2d651f63f48b9" /><Relationship Type="http://schemas.openxmlformats.org/officeDocument/2006/relationships/numbering" Target="/word/numbering.xml" Id="R488c98165db84640" /><Relationship Type="http://schemas.openxmlformats.org/officeDocument/2006/relationships/settings" Target="/word/settings.xml" Id="Rd86b7c0276f04436" /><Relationship Type="http://schemas.openxmlformats.org/officeDocument/2006/relationships/image" Target="/word/media/3991161d-3f8a-48a2-be4e-f08f3ccced76.png" Id="Ra592932c6f4d442e" /></Relationships>
</file>