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ba8ee829c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d5f14f84c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Keensburg,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9d9eb08c44787" /><Relationship Type="http://schemas.openxmlformats.org/officeDocument/2006/relationships/numbering" Target="/word/numbering.xml" Id="R20d7e6009b404102" /><Relationship Type="http://schemas.openxmlformats.org/officeDocument/2006/relationships/settings" Target="/word/settings.xml" Id="R3c5da233f9364629" /><Relationship Type="http://schemas.openxmlformats.org/officeDocument/2006/relationships/image" Target="/word/media/f36288f0-2fe7-4308-8f3b-2a660c0311de.png" Id="R756d5f14f84c44e2" /></Relationships>
</file>