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678f169dd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9b3215afa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Keethtown,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9832a76ff4c5b" /><Relationship Type="http://schemas.openxmlformats.org/officeDocument/2006/relationships/numbering" Target="/word/numbering.xml" Id="Rcb0ea07dec1945f7" /><Relationship Type="http://schemas.openxmlformats.org/officeDocument/2006/relationships/settings" Target="/word/settings.xml" Id="Rbd2f304193b44288" /><Relationship Type="http://schemas.openxmlformats.org/officeDocument/2006/relationships/image" Target="/word/media/6ad2138d-132b-4dc3-8323-19d3866f92eb.png" Id="R5159b3215afa4ae2" /></Relationships>
</file>