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cd2d87f9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5a3f96bd7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Keezletown,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3a9504b464ec7" /><Relationship Type="http://schemas.openxmlformats.org/officeDocument/2006/relationships/numbering" Target="/word/numbering.xml" Id="R50f1312d72d44813" /><Relationship Type="http://schemas.openxmlformats.org/officeDocument/2006/relationships/settings" Target="/word/settings.xml" Id="R1aa394891686447e" /><Relationship Type="http://schemas.openxmlformats.org/officeDocument/2006/relationships/image" Target="/word/media/85380300-7ea9-478b-bcf7-ca93772ec38b.png" Id="R8925a3f96bd7481a" /></Relationships>
</file>