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b8667bf1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6f951d346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Kegleys,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4e54d51bb447e" /><Relationship Type="http://schemas.openxmlformats.org/officeDocument/2006/relationships/numbering" Target="/word/numbering.xml" Id="Re1aa74c85e3149fe" /><Relationship Type="http://schemas.openxmlformats.org/officeDocument/2006/relationships/settings" Target="/word/settings.xml" Id="Rfe72e6279ac943e9" /><Relationship Type="http://schemas.openxmlformats.org/officeDocument/2006/relationships/image" Target="/word/media/214ecf44-02b3-4ed7-9bdb-e95f16c4fc8e.png" Id="Rb036f951d3464479" /></Relationships>
</file>