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1c5cf0efc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6c41898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Keister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c8e4ddd1147b2" /><Relationship Type="http://schemas.openxmlformats.org/officeDocument/2006/relationships/numbering" Target="/word/numbering.xml" Id="Rc7981c98351547cc" /><Relationship Type="http://schemas.openxmlformats.org/officeDocument/2006/relationships/settings" Target="/word/settings.xml" Id="Ra4b98eda66964e75" /><Relationship Type="http://schemas.openxmlformats.org/officeDocument/2006/relationships/image" Target="/word/media/f3743401-536f-49b4-b212-0b635031d4fa.png" Id="Re2b76c41898846c3" /></Relationships>
</file>