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2e2fc514c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9635cc2ae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Keisterville,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460ad6ddc4b45" /><Relationship Type="http://schemas.openxmlformats.org/officeDocument/2006/relationships/numbering" Target="/word/numbering.xml" Id="R9b6ddc7e4d3c4b46" /><Relationship Type="http://schemas.openxmlformats.org/officeDocument/2006/relationships/settings" Target="/word/settings.xml" Id="R4078de32560d48df" /><Relationship Type="http://schemas.openxmlformats.org/officeDocument/2006/relationships/image" Target="/word/media/2be0cfae-20d5-4271-a4b9-0d3c80f63dd0.png" Id="Ra669635cc2ae42d1" /></Relationships>
</file>