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f354f88b3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ec667386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acfb7ed254d5c" /><Relationship Type="http://schemas.openxmlformats.org/officeDocument/2006/relationships/numbering" Target="/word/numbering.xml" Id="R7ed347e271264d65" /><Relationship Type="http://schemas.openxmlformats.org/officeDocument/2006/relationships/settings" Target="/word/settings.xml" Id="R21c5342939374afa" /><Relationship Type="http://schemas.openxmlformats.org/officeDocument/2006/relationships/image" Target="/word/media/17cd798f-d2ec-40eb-a813-50f477d1614a.png" Id="R811ec667386440ca" /></Relationships>
</file>