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e98874a92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c6e513225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e0043f749457e" /><Relationship Type="http://schemas.openxmlformats.org/officeDocument/2006/relationships/numbering" Target="/word/numbering.xml" Id="R0773e24f1d034a4a" /><Relationship Type="http://schemas.openxmlformats.org/officeDocument/2006/relationships/settings" Target="/word/settings.xml" Id="Rf9278f55a6674c4e" /><Relationship Type="http://schemas.openxmlformats.org/officeDocument/2006/relationships/image" Target="/word/media/7f088041-b686-4242-9632-dcef45f4d10b.png" Id="R829c6e51322542cb" /></Relationships>
</file>