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0d78ac761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3f9bd2ef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Kellettville,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e4e70f6d14bae" /><Relationship Type="http://schemas.openxmlformats.org/officeDocument/2006/relationships/numbering" Target="/word/numbering.xml" Id="R2e5b34697fad4380" /><Relationship Type="http://schemas.openxmlformats.org/officeDocument/2006/relationships/settings" Target="/word/settings.xml" Id="R3a23fb909f844778" /><Relationship Type="http://schemas.openxmlformats.org/officeDocument/2006/relationships/image" Target="/word/media/f45e758c-3e99-4edc-884f-62045779cb6d.png" Id="R3b63f9bd2efd4cfa" /></Relationships>
</file>