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95314e36a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5da8f7b9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9ef25636c4fce" /><Relationship Type="http://schemas.openxmlformats.org/officeDocument/2006/relationships/numbering" Target="/word/numbering.xml" Id="R3889bd8f2e23488b" /><Relationship Type="http://schemas.openxmlformats.org/officeDocument/2006/relationships/settings" Target="/word/settings.xml" Id="Rfa1c1a7a2c82434b" /><Relationship Type="http://schemas.openxmlformats.org/officeDocument/2006/relationships/image" Target="/word/media/afeaa91d-e6d7-4a28-b07e-fe8ee5147703.png" Id="R263c5da8f7b94137" /></Relationships>
</file>