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bea42082f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c21b88f95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63f922124414" /><Relationship Type="http://schemas.openxmlformats.org/officeDocument/2006/relationships/numbering" Target="/word/numbering.xml" Id="R4963f5b2de1046a1" /><Relationship Type="http://schemas.openxmlformats.org/officeDocument/2006/relationships/settings" Target="/word/settings.xml" Id="R8107f66987c14304" /><Relationship Type="http://schemas.openxmlformats.org/officeDocument/2006/relationships/image" Target="/word/media/bf38c913-caf7-4f2c-a0da-46e893d8985b.png" Id="R6f8c21b88f954aef" /></Relationships>
</file>